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F05E" w14:textId="66EFD85C" w:rsidR="004743D8" w:rsidRPr="004743D8" w:rsidRDefault="7831AA0E" w:rsidP="004743D8">
      <w:r>
        <w:rPr>
          <w:noProof/>
        </w:rPr>
        <w:drawing>
          <wp:inline distT="0" distB="0" distL="0" distR="0" wp14:anchorId="4648A173" wp14:editId="2F51806C">
            <wp:extent cx="3399809" cy="1524000"/>
            <wp:effectExtent l="0" t="0" r="0" b="0"/>
            <wp:docPr id="2013706029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896" name="Picture 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162" cy="152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A04F1" wp14:editId="14001317">
            <wp:extent cx="1720850" cy="469900"/>
            <wp:effectExtent l="0" t="0" r="0" b="6350"/>
            <wp:docPr id="11590631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25756" name="Picture 177452575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01CA" w14:textId="77777777" w:rsidR="004743D8" w:rsidRPr="00A70D88" w:rsidRDefault="004743D8" w:rsidP="004743D8">
      <w:pPr>
        <w:pStyle w:val="Heading1"/>
        <w:rPr>
          <w:color w:val="005E00"/>
        </w:rPr>
      </w:pPr>
      <w:r w:rsidRPr="00A70D88">
        <w:rPr>
          <w:rFonts w:ascii="Segoe UI Emoji" w:hAnsi="Segoe UI Emoji" w:cs="Segoe UI Emoji"/>
          <w:color w:val="005E00"/>
        </w:rPr>
        <w:t>🤝</w:t>
      </w:r>
      <w:r w:rsidRPr="00A70D88">
        <w:rPr>
          <w:color w:val="005E00"/>
        </w:rPr>
        <w:t xml:space="preserve"> Mental Health First Aid (MHFA)</w:t>
      </w:r>
    </w:p>
    <w:p w14:paraId="2B6B92B4" w14:textId="77777777" w:rsidR="004743D8" w:rsidRDefault="004743D8" w:rsidP="004743D8">
      <w:pPr>
        <w:pStyle w:val="FirstParagraph"/>
      </w:pPr>
      <w:r>
        <w:rPr>
          <w:b/>
          <w:bCs/>
        </w:rPr>
        <w:t>Role:</w:t>
      </w:r>
      <w:r>
        <w:t xml:space="preserve"> Crisis support &amp; escalation capability</w:t>
      </w:r>
      <w:r>
        <w:br/>
      </w:r>
      <w:r>
        <w:rPr>
          <w:b/>
          <w:bCs/>
        </w:rPr>
        <w:t>Contribution:</w:t>
      </w:r>
      <w:r>
        <w:t xml:space="preserve"> - </w:t>
      </w:r>
      <w:proofErr w:type="spellStart"/>
      <w:r>
        <w:t>Recognise</w:t>
      </w:r>
      <w:proofErr w:type="spellEnd"/>
      <w:r>
        <w:t xml:space="preserve"> mental health distress and crisis - Provide initial support - Guide safe escalation and referral</w:t>
      </w:r>
    </w:p>
    <w:p w14:paraId="58E7C194" w14:textId="77777777" w:rsidR="004743D8" w:rsidRPr="00A70D88" w:rsidRDefault="004743D8" w:rsidP="004743D8">
      <w:pPr>
        <w:pStyle w:val="BodyText"/>
      </w:pPr>
      <w:r>
        <w:rPr>
          <w:b/>
          <w:bCs/>
        </w:rPr>
        <w:t>Framework Placement:</w:t>
      </w:r>
      <w:r>
        <w:t xml:space="preserve"> CONNECT</w:t>
      </w:r>
    </w:p>
    <w:p w14:paraId="4DFA41D3" w14:textId="77777777" w:rsidR="004743D8" w:rsidRDefault="004743D8" w:rsidP="004743D8">
      <w:r>
        <w:br/>
      </w:r>
      <w:r w:rsidRPr="00A70D88">
        <w:rPr>
          <w:b/>
          <w:bCs/>
        </w:rPr>
        <w:t>Mental Health First Aid (MHFA)</w:t>
      </w:r>
      <w:r>
        <w:t xml:space="preserve"> is an evidence-based training program that equips people with the skills, confidence, and language to recognise and respond to mental health challenges in the workplace and community.</w:t>
      </w:r>
    </w:p>
    <w:p w14:paraId="14BC2D8C" w14:textId="77777777" w:rsidR="004743D8" w:rsidRDefault="004743D8" w:rsidP="004743D8">
      <w:r>
        <w:t>Delivered in line with Mental Health First Aid Australia guidelines, this course supports early intervention, reduces stigma, and helps prevent issues from escalating into crisis.</w:t>
      </w:r>
    </w:p>
    <w:p w14:paraId="122C0AEF" w14:textId="77777777" w:rsidR="004743D8" w:rsidRDefault="004743D8" w:rsidP="004743D8">
      <w:r>
        <w:t>MHFA is not about becoming a therapist. It is about knowing how to notice, how to respond, and how to connect people to the right support safely and appropriately.</w:t>
      </w:r>
    </w:p>
    <w:p w14:paraId="3EAC39B5" w14:textId="77777777" w:rsidR="004743D8" w:rsidRDefault="004743D8" w:rsidP="004743D8">
      <w:r>
        <w:t>WHAT THE COURSE COVERS</w:t>
      </w:r>
    </w:p>
    <w:p w14:paraId="702EA825" w14:textId="77777777" w:rsidR="004743D8" w:rsidRDefault="004743D8" w:rsidP="004743D8">
      <w:r>
        <w:t>Participants learn how to:</w:t>
      </w:r>
      <w:r>
        <w:br/>
        <w:t>• Recognise early signs and symptoms of common mental health problems, including anxiety, depression, substance use and trauma-related conditions</w:t>
      </w:r>
      <w:r>
        <w:br/>
        <w:t>• Respond effectively to mental health crises such as suicidal thoughts, panic attacks, self-harm or severe distress</w:t>
      </w:r>
      <w:r>
        <w:br/>
        <w:t>• Use the ALGEE Action Plan to provide structured, calm and non-judgemental support</w:t>
      </w:r>
      <w:r>
        <w:br/>
        <w:t>• Start safe, supportive conversations that encourage help-seeking</w:t>
      </w:r>
      <w:r>
        <w:br/>
        <w:t>• Guide people towards professional help and workplace or community supports</w:t>
      </w:r>
      <w:r>
        <w:br/>
        <w:t>• Understand boundaries, role clarity and self-care when supporting others</w:t>
      </w:r>
    </w:p>
    <w:p w14:paraId="48F59A03" w14:textId="77777777" w:rsidR="004743D8" w:rsidRDefault="004743D8" w:rsidP="004743D8">
      <w:r>
        <w:t>OUTCOMES FOR INDIVIDUALS AND ORGANISATIONS</w:t>
      </w:r>
    </w:p>
    <w:p w14:paraId="112247A0" w14:textId="77777777" w:rsidR="004743D8" w:rsidRDefault="004743D8" w:rsidP="004743D8">
      <w:r>
        <w:t xml:space="preserve">After completing MHFA, participants </w:t>
      </w:r>
      <w:proofErr w:type="gramStart"/>
      <w:r>
        <w:t>are able to</w:t>
      </w:r>
      <w:proofErr w:type="gramEnd"/>
      <w:r>
        <w:t>:</w:t>
      </w:r>
      <w:r>
        <w:br/>
        <w:t>• Feel confident and prepared to support someone experiencing mental ill-health</w:t>
      </w:r>
      <w:r>
        <w:br/>
        <w:t>• Act early to reduce risk and prevent escalation</w:t>
      </w:r>
      <w:r>
        <w:br/>
        <w:t>• Strengthen a culture of psychological safety and care</w:t>
      </w:r>
      <w:r>
        <w:br/>
        <w:t>• Support organisational obligations around psychosocial hazard awareness</w:t>
      </w:r>
      <w:r>
        <w:br/>
        <w:t>• Know when and how to escalate concerns appropriately</w:t>
      </w:r>
    </w:p>
    <w:p w14:paraId="6B227321" w14:textId="77777777" w:rsidR="004743D8" w:rsidRDefault="004743D8" w:rsidP="004743D8">
      <w:r>
        <w:t>CERTIFICATION</w:t>
      </w:r>
    </w:p>
    <w:p w14:paraId="23A7A70F" w14:textId="77777777" w:rsidR="004743D8" w:rsidRDefault="004743D8" w:rsidP="004743D8">
      <w:r>
        <w:lastRenderedPageBreak/>
        <w:t>Participants who successfully complete the course and assessment receive:</w:t>
      </w:r>
      <w:r>
        <w:br/>
        <w:t>• Accredited Mental Health First Aider certification</w:t>
      </w:r>
      <w:r>
        <w:br/>
        <w:t>• Certification valid for 3 years, with refresher training available</w:t>
      </w:r>
    </w:p>
    <w:p w14:paraId="71C0BDD7" w14:textId="77777777" w:rsidR="004743D8" w:rsidRDefault="004743D8" w:rsidP="004743D8">
      <w:r>
        <w:t>WHO THIS COURSE IS FOR</w:t>
      </w:r>
    </w:p>
    <w:p w14:paraId="0A3FE7AE" w14:textId="77777777" w:rsidR="004743D8" w:rsidRDefault="004743D8" w:rsidP="004743D8">
      <w:r>
        <w:t>MHFA is suitable for:</w:t>
      </w:r>
      <w:r>
        <w:br/>
        <w:t>• Workplace peer supporters and wellbeing champions</w:t>
      </w:r>
      <w:r>
        <w:br/>
        <w:t>• Managers, supervisors and team leaders</w:t>
      </w:r>
      <w:r>
        <w:br/>
        <w:t>• HR, WHS and People &amp; Culture professionals</w:t>
      </w:r>
      <w:r>
        <w:br/>
        <w:t>• Community workers, volunteers and frontline staff</w:t>
      </w:r>
      <w:r>
        <w:br/>
        <w:t>• Any organisation wanting to strengthen mental health capability</w:t>
      </w:r>
    </w:p>
    <w:p w14:paraId="50A7BA61" w14:textId="77777777" w:rsidR="004743D8" w:rsidRDefault="004743D8" w:rsidP="004743D8">
      <w:r>
        <w:t>MHFA AS PART OF A LAYERED APPROACH</w:t>
      </w:r>
    </w:p>
    <w:p w14:paraId="4DA5EF9B" w14:textId="77777777" w:rsidR="004743D8" w:rsidRDefault="004743D8" w:rsidP="004743D8">
      <w:r>
        <w:t>Mental Health First Aid is most effective when it sits within a broader wellbeing and safety framework. While MHFA provides crisis response and early support, ongoing systems, prevention strategies and organisational oversight are essential for sustainable impact.</w:t>
      </w:r>
    </w:p>
    <w:p w14:paraId="71E5FB60" w14:textId="77777777" w:rsidR="004743D8" w:rsidRDefault="004743D8" w:rsidP="004743D8">
      <w:r>
        <w:t>MHFA forms the foundation layer of a mentally healthy workplace, supporting people to connect, care and act early.</w:t>
      </w:r>
      <w:r>
        <w:br/>
      </w:r>
    </w:p>
    <w:p w14:paraId="1EE98B90" w14:textId="77777777" w:rsidR="004743D8" w:rsidRDefault="004743D8" w:rsidP="004743D8"/>
    <w:p w14:paraId="009BC631" w14:textId="77777777" w:rsidR="004743D8" w:rsidRDefault="004743D8" w:rsidP="00381944">
      <w:pPr>
        <w:jc w:val="center"/>
      </w:pPr>
      <w:r>
        <w:rPr>
          <w:noProof/>
        </w:rPr>
        <w:drawing>
          <wp:inline distT="0" distB="0" distL="0" distR="0" wp14:anchorId="730F0616" wp14:editId="7647E31E">
            <wp:extent cx="4381500" cy="4381500"/>
            <wp:effectExtent l="0" t="0" r="0" b="0"/>
            <wp:docPr id="796480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C085E" w14:textId="77777777" w:rsidR="00247217" w:rsidRDefault="00247217" w:rsidP="00247217"/>
    <w:sectPr w:rsidR="002472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634A" w14:textId="77777777" w:rsidR="00C22872" w:rsidRDefault="00C22872" w:rsidP="00C22872">
      <w:pPr>
        <w:spacing w:after="0" w:line="240" w:lineRule="auto"/>
      </w:pPr>
      <w:r>
        <w:separator/>
      </w:r>
    </w:p>
  </w:endnote>
  <w:endnote w:type="continuationSeparator" w:id="0">
    <w:p w14:paraId="5BD20D58" w14:textId="77777777" w:rsidR="00C22872" w:rsidRDefault="00C22872" w:rsidP="00C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B594" w14:textId="77777777" w:rsidR="00AF73FD" w:rsidRDefault="00AF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935D" w14:textId="275F21A8" w:rsidR="00AD55DB" w:rsidRDefault="009643C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9AE2D5" wp14:editId="5BFCACB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AB219" w14:textId="22E6B04C" w:rsidR="009643C4" w:rsidRDefault="009643C4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OMAW Course Flyer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Mental Health First Aid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9AE2D5" id="Group 174" o:spid="_x0000_s1032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Nm+HinMDAACQCgAADgAAAAAAAAAAAAAAAAAuAgAAZHJzL2Uyb0RvYy54bWxQSwECLQAU&#10;AAYACAAAACEA8YbAetsAAAAEAQAADwAAAAAAAAAAAAAAAADNBQAAZHJzL2Rvd25yZXYueG1sUEsF&#10;BgAAAAAEAAQA8wAAANUGAAAAAA==&#10;">
              <v:rect id="Rectangle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4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A0AB219" w14:textId="22E6B04C" w:rsidR="009643C4" w:rsidRDefault="009643C4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OMAW Course Flyer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Mental Health First Aid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4D56" w14:textId="77777777" w:rsidR="00AF73FD" w:rsidRDefault="00AF7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E611" w14:textId="77777777" w:rsidR="00C22872" w:rsidRDefault="00C22872" w:rsidP="00C22872">
      <w:pPr>
        <w:spacing w:after="0" w:line="240" w:lineRule="auto"/>
      </w:pPr>
      <w:r>
        <w:separator/>
      </w:r>
    </w:p>
  </w:footnote>
  <w:footnote w:type="continuationSeparator" w:id="0">
    <w:p w14:paraId="553439B6" w14:textId="77777777" w:rsidR="00C22872" w:rsidRDefault="00C22872" w:rsidP="00C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EFD5" w14:textId="77777777" w:rsidR="00AF73FD" w:rsidRDefault="00AF7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D64D" w14:textId="53A518FF" w:rsidR="00C22872" w:rsidRDefault="008E1A0A">
    <w:pPr>
      <w:pStyle w:val="Header"/>
    </w:pPr>
    <w:r w:rsidRPr="008E1A0A">
      <w:t>https://www.ourmindsatwork.com.au/</w:t>
    </w:r>
    <w:r w:rsidR="00AD55DB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DBFF51" wp14:editId="225095C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1B174" w14:textId="77777777" w:rsidR="00AD55DB" w:rsidRDefault="00AD55DB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DBFF51" id="Group 179" o:spid="_x0000_s1026" style="position:absolute;margin-left:82.7pt;margin-top:0;width:133.9pt;height:80.65pt;z-index:251658240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FE1B174" w14:textId="77777777" w:rsidR="00AD55DB" w:rsidRDefault="00AD55DB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2B05" w14:textId="77777777" w:rsidR="00AF73FD" w:rsidRDefault="00AF7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108"/>
    <w:multiLevelType w:val="multilevel"/>
    <w:tmpl w:val="70B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776D9"/>
    <w:multiLevelType w:val="multilevel"/>
    <w:tmpl w:val="8CF4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808CF"/>
    <w:multiLevelType w:val="multilevel"/>
    <w:tmpl w:val="548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41CF7"/>
    <w:multiLevelType w:val="multilevel"/>
    <w:tmpl w:val="E0EA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E6943"/>
    <w:multiLevelType w:val="multilevel"/>
    <w:tmpl w:val="0C6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2229B"/>
    <w:multiLevelType w:val="multilevel"/>
    <w:tmpl w:val="B18E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A3950"/>
    <w:multiLevelType w:val="multilevel"/>
    <w:tmpl w:val="DE5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384B"/>
    <w:multiLevelType w:val="multilevel"/>
    <w:tmpl w:val="C60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638EC"/>
    <w:multiLevelType w:val="multilevel"/>
    <w:tmpl w:val="EBA6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B6583"/>
    <w:multiLevelType w:val="multilevel"/>
    <w:tmpl w:val="476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F6963"/>
    <w:multiLevelType w:val="multilevel"/>
    <w:tmpl w:val="8826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77829"/>
    <w:multiLevelType w:val="multilevel"/>
    <w:tmpl w:val="2B1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D48D5"/>
    <w:multiLevelType w:val="multilevel"/>
    <w:tmpl w:val="8B5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C60D4"/>
    <w:multiLevelType w:val="multilevel"/>
    <w:tmpl w:val="C3A6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D6249"/>
    <w:multiLevelType w:val="multilevel"/>
    <w:tmpl w:val="C27A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227EC"/>
    <w:multiLevelType w:val="multilevel"/>
    <w:tmpl w:val="681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42372"/>
    <w:multiLevelType w:val="multilevel"/>
    <w:tmpl w:val="F02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D36C4"/>
    <w:multiLevelType w:val="multilevel"/>
    <w:tmpl w:val="753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31DDF"/>
    <w:multiLevelType w:val="multilevel"/>
    <w:tmpl w:val="77A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47493"/>
    <w:multiLevelType w:val="multilevel"/>
    <w:tmpl w:val="F97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F125F"/>
    <w:multiLevelType w:val="multilevel"/>
    <w:tmpl w:val="E37A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11077"/>
    <w:multiLevelType w:val="multilevel"/>
    <w:tmpl w:val="C9EE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C2393"/>
    <w:multiLevelType w:val="multilevel"/>
    <w:tmpl w:val="DE6A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E54BB"/>
    <w:multiLevelType w:val="multilevel"/>
    <w:tmpl w:val="7D9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C0B85"/>
    <w:multiLevelType w:val="multilevel"/>
    <w:tmpl w:val="5D08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F7A61"/>
    <w:multiLevelType w:val="multilevel"/>
    <w:tmpl w:val="3F5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4366F"/>
    <w:multiLevelType w:val="multilevel"/>
    <w:tmpl w:val="220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A50D2"/>
    <w:multiLevelType w:val="multilevel"/>
    <w:tmpl w:val="ABC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77E7F"/>
    <w:multiLevelType w:val="multilevel"/>
    <w:tmpl w:val="233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1D4CA7"/>
    <w:multiLevelType w:val="multilevel"/>
    <w:tmpl w:val="CF3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0008D"/>
    <w:multiLevelType w:val="multilevel"/>
    <w:tmpl w:val="B05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C452DC"/>
    <w:multiLevelType w:val="multilevel"/>
    <w:tmpl w:val="20F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C5346"/>
    <w:multiLevelType w:val="multilevel"/>
    <w:tmpl w:val="CE78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9A2A86"/>
    <w:multiLevelType w:val="multilevel"/>
    <w:tmpl w:val="435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5512DA"/>
    <w:multiLevelType w:val="multilevel"/>
    <w:tmpl w:val="B20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7D302A"/>
    <w:multiLevelType w:val="multilevel"/>
    <w:tmpl w:val="F478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1B6284"/>
    <w:multiLevelType w:val="multilevel"/>
    <w:tmpl w:val="6A30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35F51"/>
    <w:multiLevelType w:val="multilevel"/>
    <w:tmpl w:val="FD8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611728"/>
    <w:multiLevelType w:val="multilevel"/>
    <w:tmpl w:val="291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F6452C"/>
    <w:multiLevelType w:val="multilevel"/>
    <w:tmpl w:val="CCC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1305CB"/>
    <w:multiLevelType w:val="multilevel"/>
    <w:tmpl w:val="C9D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3A3C5C"/>
    <w:multiLevelType w:val="multilevel"/>
    <w:tmpl w:val="88A8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F43DC4"/>
    <w:multiLevelType w:val="multilevel"/>
    <w:tmpl w:val="8B4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D04EA6"/>
    <w:multiLevelType w:val="multilevel"/>
    <w:tmpl w:val="0F8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8150EB"/>
    <w:multiLevelType w:val="multilevel"/>
    <w:tmpl w:val="266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500C62"/>
    <w:multiLevelType w:val="multilevel"/>
    <w:tmpl w:val="7564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A25D3F"/>
    <w:multiLevelType w:val="multilevel"/>
    <w:tmpl w:val="F8B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C7043F"/>
    <w:multiLevelType w:val="multilevel"/>
    <w:tmpl w:val="1B3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9721F9"/>
    <w:multiLevelType w:val="multilevel"/>
    <w:tmpl w:val="2BD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A77CD9"/>
    <w:multiLevelType w:val="multilevel"/>
    <w:tmpl w:val="B45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79266">
    <w:abstractNumId w:val="18"/>
  </w:num>
  <w:num w:numId="2" w16cid:durableId="1877430193">
    <w:abstractNumId w:val="2"/>
  </w:num>
  <w:num w:numId="3" w16cid:durableId="72361502">
    <w:abstractNumId w:val="47"/>
  </w:num>
  <w:num w:numId="4" w16cid:durableId="1436973613">
    <w:abstractNumId w:val="49"/>
  </w:num>
  <w:num w:numId="5" w16cid:durableId="624039635">
    <w:abstractNumId w:val="46"/>
  </w:num>
  <w:num w:numId="6" w16cid:durableId="71397099">
    <w:abstractNumId w:val="28"/>
  </w:num>
  <w:num w:numId="7" w16cid:durableId="1522545931">
    <w:abstractNumId w:val="45"/>
  </w:num>
  <w:num w:numId="8" w16cid:durableId="593781838">
    <w:abstractNumId w:val="11"/>
  </w:num>
  <w:num w:numId="9" w16cid:durableId="287276275">
    <w:abstractNumId w:val="36"/>
  </w:num>
  <w:num w:numId="10" w16cid:durableId="1683554465">
    <w:abstractNumId w:val="34"/>
  </w:num>
  <w:num w:numId="11" w16cid:durableId="333727012">
    <w:abstractNumId w:val="26"/>
  </w:num>
  <w:num w:numId="12" w16cid:durableId="1263033226">
    <w:abstractNumId w:val="27"/>
  </w:num>
  <w:num w:numId="13" w16cid:durableId="741678949">
    <w:abstractNumId w:val="0"/>
  </w:num>
  <w:num w:numId="14" w16cid:durableId="864437878">
    <w:abstractNumId w:val="6"/>
  </w:num>
  <w:num w:numId="15" w16cid:durableId="1981155012">
    <w:abstractNumId w:val="43"/>
  </w:num>
  <w:num w:numId="16" w16cid:durableId="212281008">
    <w:abstractNumId w:val="24"/>
  </w:num>
  <w:num w:numId="17" w16cid:durableId="399643430">
    <w:abstractNumId w:val="39"/>
  </w:num>
  <w:num w:numId="18" w16cid:durableId="709379838">
    <w:abstractNumId w:val="32"/>
  </w:num>
  <w:num w:numId="19" w16cid:durableId="1751192739">
    <w:abstractNumId w:val="21"/>
  </w:num>
  <w:num w:numId="20" w16cid:durableId="1901936433">
    <w:abstractNumId w:val="35"/>
  </w:num>
  <w:num w:numId="21" w16cid:durableId="1027098473">
    <w:abstractNumId w:val="15"/>
  </w:num>
  <w:num w:numId="22" w16cid:durableId="1131557901">
    <w:abstractNumId w:val="22"/>
  </w:num>
  <w:num w:numId="23" w16cid:durableId="593511936">
    <w:abstractNumId w:val="1"/>
  </w:num>
  <w:num w:numId="24" w16cid:durableId="187763427">
    <w:abstractNumId w:val="17"/>
  </w:num>
  <w:num w:numId="25" w16cid:durableId="1718581993">
    <w:abstractNumId w:val="37"/>
  </w:num>
  <w:num w:numId="26" w16cid:durableId="1799252128">
    <w:abstractNumId w:val="8"/>
  </w:num>
  <w:num w:numId="27" w16cid:durableId="1101100600">
    <w:abstractNumId w:val="4"/>
  </w:num>
  <w:num w:numId="28" w16cid:durableId="394742936">
    <w:abstractNumId w:val="5"/>
  </w:num>
  <w:num w:numId="29" w16cid:durableId="32315200">
    <w:abstractNumId w:val="13"/>
  </w:num>
  <w:num w:numId="30" w16cid:durableId="441875011">
    <w:abstractNumId w:val="12"/>
  </w:num>
  <w:num w:numId="31" w16cid:durableId="1014185768">
    <w:abstractNumId w:val="44"/>
  </w:num>
  <w:num w:numId="32" w16cid:durableId="2116706065">
    <w:abstractNumId w:val="16"/>
  </w:num>
  <w:num w:numId="33" w16cid:durableId="946423652">
    <w:abstractNumId w:val="30"/>
  </w:num>
  <w:num w:numId="34" w16cid:durableId="342367655">
    <w:abstractNumId w:val="10"/>
  </w:num>
  <w:num w:numId="35" w16cid:durableId="552273433">
    <w:abstractNumId w:val="25"/>
  </w:num>
  <w:num w:numId="36" w16cid:durableId="272171421">
    <w:abstractNumId w:val="14"/>
  </w:num>
  <w:num w:numId="37" w16cid:durableId="261573525">
    <w:abstractNumId w:val="9"/>
  </w:num>
  <w:num w:numId="38" w16cid:durableId="1919748184">
    <w:abstractNumId w:val="31"/>
  </w:num>
  <w:num w:numId="39" w16cid:durableId="1320577783">
    <w:abstractNumId w:val="23"/>
  </w:num>
  <w:num w:numId="40" w16cid:durableId="203829894">
    <w:abstractNumId w:val="33"/>
  </w:num>
  <w:num w:numId="41" w16cid:durableId="1552421828">
    <w:abstractNumId w:val="3"/>
  </w:num>
  <w:num w:numId="42" w16cid:durableId="650862849">
    <w:abstractNumId w:val="48"/>
  </w:num>
  <w:num w:numId="43" w16cid:durableId="994987635">
    <w:abstractNumId w:val="19"/>
  </w:num>
  <w:num w:numId="44" w16cid:durableId="1962029407">
    <w:abstractNumId w:val="38"/>
  </w:num>
  <w:num w:numId="45" w16cid:durableId="1567883926">
    <w:abstractNumId w:val="29"/>
  </w:num>
  <w:num w:numId="46" w16cid:durableId="461309357">
    <w:abstractNumId w:val="41"/>
  </w:num>
  <w:num w:numId="47" w16cid:durableId="1371298971">
    <w:abstractNumId w:val="40"/>
  </w:num>
  <w:num w:numId="48" w16cid:durableId="108091100">
    <w:abstractNumId w:val="42"/>
  </w:num>
  <w:num w:numId="49" w16cid:durableId="507913452">
    <w:abstractNumId w:val="7"/>
  </w:num>
  <w:num w:numId="50" w16cid:durableId="14103006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CB"/>
    <w:rsid w:val="000D4EC5"/>
    <w:rsid w:val="000E6CEF"/>
    <w:rsid w:val="00142AE8"/>
    <w:rsid w:val="001645CD"/>
    <w:rsid w:val="00247217"/>
    <w:rsid w:val="00273847"/>
    <w:rsid w:val="002E0586"/>
    <w:rsid w:val="00336546"/>
    <w:rsid w:val="003800A8"/>
    <w:rsid w:val="00381944"/>
    <w:rsid w:val="003D2423"/>
    <w:rsid w:val="003F0EDD"/>
    <w:rsid w:val="004743D8"/>
    <w:rsid w:val="00477706"/>
    <w:rsid w:val="00515845"/>
    <w:rsid w:val="00537607"/>
    <w:rsid w:val="0059345B"/>
    <w:rsid w:val="005F24CA"/>
    <w:rsid w:val="00664C18"/>
    <w:rsid w:val="007059E9"/>
    <w:rsid w:val="0072440B"/>
    <w:rsid w:val="00796099"/>
    <w:rsid w:val="00800823"/>
    <w:rsid w:val="008E1A0A"/>
    <w:rsid w:val="009643C4"/>
    <w:rsid w:val="00AD55DB"/>
    <w:rsid w:val="00AF73FD"/>
    <w:rsid w:val="00B0377C"/>
    <w:rsid w:val="00B11531"/>
    <w:rsid w:val="00B22D32"/>
    <w:rsid w:val="00B26DE0"/>
    <w:rsid w:val="00B7070E"/>
    <w:rsid w:val="00C02B63"/>
    <w:rsid w:val="00C22872"/>
    <w:rsid w:val="00C253CC"/>
    <w:rsid w:val="00CA3059"/>
    <w:rsid w:val="00D336CB"/>
    <w:rsid w:val="00E374F5"/>
    <w:rsid w:val="00E511E3"/>
    <w:rsid w:val="00F333C2"/>
    <w:rsid w:val="00F73DD1"/>
    <w:rsid w:val="00F96A5B"/>
    <w:rsid w:val="4DC4696E"/>
    <w:rsid w:val="5513D8B2"/>
    <w:rsid w:val="7831A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75CD4C"/>
  <w15:chartTrackingRefBased/>
  <w15:docId w15:val="{709E4BA5-DE6E-471A-872C-5E37FDDF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72"/>
  </w:style>
  <w:style w:type="paragraph" w:styleId="Footer">
    <w:name w:val="footer"/>
    <w:basedOn w:val="Normal"/>
    <w:link w:val="FooterChar"/>
    <w:uiPriority w:val="99"/>
    <w:unhideWhenUsed/>
    <w:rsid w:val="00C2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72"/>
  </w:style>
  <w:style w:type="paragraph" w:styleId="NormalWeb">
    <w:name w:val="Normal (Web)"/>
    <w:basedOn w:val="Normal"/>
    <w:uiPriority w:val="99"/>
    <w:semiHidden/>
    <w:unhideWhenUsed/>
    <w:rsid w:val="0033654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743D8"/>
    <w:pPr>
      <w:spacing w:after="120" w:line="276" w:lineRule="auto"/>
    </w:pPr>
    <w:rPr>
      <w:rFonts w:eastAsiaTheme="minorEastAs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743D8"/>
    <w:rPr>
      <w:rFonts w:eastAsiaTheme="minorEastAsia"/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4743D8"/>
    <w:pPr>
      <w:spacing w:before="180" w:after="180" w:line="240" w:lineRule="auto"/>
    </w:pPr>
    <w:rPr>
      <w:rFonts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1A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/C:\Users\mlhil\Downloads\ourmindsatwork.com.a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f8820-645d-41b3-8eff-24241b817500">
      <Terms xmlns="http://schemas.microsoft.com/office/infopath/2007/PartnerControls"/>
    </lcf76f155ced4ddcb4097134ff3c332f>
    <TaxCatchAll xmlns="c8baf7c0-fe53-43bd-b870-9fa75e56b9f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52691F8C2D442A025E406AEEE9A77" ma:contentTypeVersion="12" ma:contentTypeDescription="Create a new document." ma:contentTypeScope="" ma:versionID="cc2d018453e2169f31cef461c75a00ba">
  <xsd:schema xmlns:xsd="http://www.w3.org/2001/XMLSchema" xmlns:xs="http://www.w3.org/2001/XMLSchema" xmlns:p="http://schemas.microsoft.com/office/2006/metadata/properties" xmlns:ns2="85cf8820-645d-41b3-8eff-24241b817500" xmlns:ns3="c8baf7c0-fe53-43bd-b870-9fa75e56b9fd" targetNamespace="http://schemas.microsoft.com/office/2006/metadata/properties" ma:root="true" ma:fieldsID="8c7fabaaf7f4efb0b4be73b7a14a78e9" ns2:_="" ns3:_="">
    <xsd:import namespace="85cf8820-645d-41b3-8eff-24241b817500"/>
    <xsd:import namespace="c8baf7c0-fe53-43bd-b870-9fa75e56b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8820-645d-41b3-8eff-24241b817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fee5bc-585b-484e-86eb-6f76b01e8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c0-fe53-43bd-b870-9fa75e56b9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bd63b8-bfdd-490e-b6e2-673f3132d458}" ma:internalName="TaxCatchAll" ma:showField="CatchAllData" ma:web="c8baf7c0-fe53-43bd-b870-9fa75e56b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C9281-D88D-4B96-97FE-FBA6269409C8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8baf7c0-fe53-43bd-b870-9fa75e56b9fd"/>
    <ds:schemaRef ds:uri="85cf8820-645d-41b3-8eff-24241b81750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4900C7-A8E7-425E-99F5-C9779251E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46B06-8E98-47CF-8B10-632E42A32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8820-645d-41b3-8eff-24241b817500"/>
    <ds:schemaRef ds:uri="c8baf7c0-fe53-43bd-b870-9fa75e56b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OMAW Course Flyer</dc:title>
  <dc:subject>Mental Health First Aid</dc:subject>
  <dc:creator>Michelle Hillier</dc:creator>
  <cp:keywords/>
  <dc:description/>
  <cp:lastModifiedBy>Michelle Hillier</cp:lastModifiedBy>
  <cp:revision>2</cp:revision>
  <dcterms:created xsi:type="dcterms:W3CDTF">2026-02-07T00:12:00Z</dcterms:created>
  <dcterms:modified xsi:type="dcterms:W3CDTF">2026-02-07T00:12:00Z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67b93b30-8458-4590-bda2-042744b2a3a4</vt:lpwstr>
  </property>
  <property fmtid="{D5CDD505-2E9C-101B-9397-08002B2CF9AE}" pid="3" name="ContentTypeId">
    <vt:lpwstr>0x01010014F52691F8C2D442A025E406AEEE9A77</vt:lpwstr>
  </property>
  <property fmtid="{D5CDD505-2E9C-101B-9397-08002B2CF9AE}" pid="4" name="MediaServiceImageTags">
    <vt:lpwstr/>
  </property>
</Properties>
</file>